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CE" w:rsidRDefault="00A41ECE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Утверждаю</w:t>
      </w:r>
    </w:p>
    <w:p w:rsidR="00A41ECE" w:rsidRDefault="00CD06F0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</w:t>
      </w:r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Директор МБУК РИЦ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г.п</w:t>
      </w:r>
      <w:proofErr w:type="spellEnd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«</w:t>
      </w:r>
      <w:proofErr w:type="spellStart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Вершино</w:t>
      </w:r>
      <w:proofErr w:type="spellEnd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- </w:t>
      </w:r>
      <w:proofErr w:type="spellStart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Дарасунское</w:t>
      </w:r>
      <w:proofErr w:type="spellEnd"/>
      <w:r w:rsidR="00A41EC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»  </w:t>
      </w:r>
    </w:p>
    <w:p w:rsidR="00A41ECE" w:rsidRDefault="00A41ECE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1ECE" w:rsidRDefault="00A41ECE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1ECE" w:rsidRDefault="00A41ECE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_________ Е.В. Мартыненко  </w:t>
      </w:r>
    </w:p>
    <w:p w:rsidR="00A41ECE" w:rsidRDefault="00A41ECE" w:rsidP="00A41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12.02.2020 г.                                                      </w:t>
      </w:r>
    </w:p>
    <w:p w:rsidR="00A41ECE" w:rsidRDefault="00A41ECE" w:rsidP="00A4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1ECE" w:rsidRDefault="00A41ECE" w:rsidP="00A4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ПОЛОЖЕНИЕ</w:t>
      </w:r>
    </w:p>
    <w:p w:rsidR="00A41ECE" w:rsidRDefault="00A41ECE" w:rsidP="00A41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41ECE" w:rsidRDefault="00A41ECE" w:rsidP="00A41E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поселковом фестивале – конкурсе</w:t>
      </w:r>
    </w:p>
    <w:p w:rsidR="00A41ECE" w:rsidRDefault="00A41ECE" w:rsidP="00A41E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песен военных лет</w:t>
      </w:r>
      <w:r w:rsidR="000F3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«Память в сердце храня</w:t>
      </w:r>
      <w:proofErr w:type="gramStart"/>
      <w:r w:rsidR="000F3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F3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0F3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посвящённому 75-летию Победы</w:t>
      </w:r>
    </w:p>
    <w:p w:rsidR="00A41ECE" w:rsidRDefault="00A41ECE" w:rsidP="00A41E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Великой Отечественной войне 1941 - 1945 годов.</w:t>
      </w:r>
    </w:p>
    <w:p w:rsidR="00A41ECE" w:rsidRDefault="00A41ECE" w:rsidP="00A41ECE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1. Общие положения</w:t>
      </w:r>
    </w:p>
    <w:p w:rsidR="00A41ECE" w:rsidRDefault="00A41ECE" w:rsidP="00A41EC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Конкурс проводится в рамках мероприятий, посвященных патриотическому воспитанию.</w:t>
      </w:r>
    </w:p>
    <w:p w:rsidR="00A41ECE" w:rsidRDefault="00A41ECE" w:rsidP="00A41EC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18 апреля 2020 г. в 15.00 ч.</w:t>
      </w:r>
    </w:p>
    <w:p w:rsidR="00A41ECE" w:rsidRDefault="00A41ECE" w:rsidP="00A41ECE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Вершино-Дарасунский, ул. Комсомольская, 2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МБУК РИЦ «Кристалл»)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2.  Цель фестиваля-конкурса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Цель фестиваля-конкурса - активное </w:t>
      </w:r>
      <w:hyperlink r:id="rId4" w:tooltip="Вовлече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вовлечение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детей, молодежи, творческих коллективов организаций и предприятий посёлка к участию в мероприятиях, посвященных празднованию 75-й годовщины Победы советского народа в Великой Отечественной войне 1941 – 1945 годов.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3.Задачи фестиваля-конкурса: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 Создание благоприятных предпосылок для популяризации песен военных лет как особого и значимого социально-культурного пласта отечественной культуры;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 Приобщение молодого поколения к героической </w:t>
      </w:r>
      <w:hyperlink r:id="rId5" w:tooltip="История России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истории  Российского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государства и подвигу народа в годы Великой Отечественной войны 1941 – 1945 годов;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молодежи истинных нравственных ценностей, чувства патриотизма и уважительного отношения к истории своей страны;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 Выявления новых талантов и дарований, содействие их творческому росту и мастерству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раскрытие творческой индивидуальности жителей поселка.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4. Порядок проведения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F3B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 сбор заявок на участие в фестивале-конкурсе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F3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0F3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конкурса направляют заявку в оргкомитет конкурса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 </w:t>
      </w:r>
      <w:hyperlink r:id="rId6" w:tooltip="25 апреля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u w:val="none"/>
            <w:bdr w:val="none" w:sz="0" w:space="0" w:color="auto" w:frame="1"/>
            <w:lang w:eastAsia="ru-RU"/>
          </w:rPr>
          <w:t>1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апреля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(форма заявки прилагается). Заявку можно отправить двумя способами: по электронной почте или принести лично в МБУК РИЦ «Кристалл»;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адрес электронной почты: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mbuk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riczvd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-адрес учреждения: ул. Комсомольская,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 тел.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21-6-44 или 89145138843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F3B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 прослушивание участников фестиваля-конкурса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                          </w:t>
      </w:r>
      <w:r w:rsidR="000F3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Предварительное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прослушивание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отбор  для дальнейшего участия в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состоится 16-17 апреля 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13.00 ч. в здании МБУК РИЦ «Кристалл» специалистами РИЦ. 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представляют на конкурс по одному произведению.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F3B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 Фестиваль-конкурс, награждение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41ECE" w:rsidRDefault="000F3B32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Победители фестиваля-конкурса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приглашены для</w:t>
      </w:r>
      <w:r w:rsid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праздничном концерте, который состоится 9 мая 2020 года в МБУК </w:t>
      </w:r>
      <w:proofErr w:type="gramStart"/>
      <w:r w:rsid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РИЦ  «</w:t>
      </w:r>
      <w:proofErr w:type="gramEnd"/>
      <w:r w:rsid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Кристалл»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5.  Участники фестиваля-конкурса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Фестивале — конкурсе принимают участие воспитанники детских садов, учащиеся образовательных учреждений,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представители 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организаций и предприятий посёлка, а так же все желающие. Участие в фестивале-конкурсе может принимать как отдельный исполнитель, так и музыкальные коллективы (дуэты, ансамбли, хоры).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3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частники могут исполнять произведения: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 собственный аккомпанемент;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без инструментального сопровождения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capella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1E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сопровождении «минусовой» фонограммы </w:t>
      </w:r>
    </w:p>
    <w:p w:rsidR="000F3B32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фестивалю-конкурсу допускаются участники, своевременно подавшие заявки</w:t>
      </w:r>
      <w:r w:rsidR="000F3B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Исполняемое произведение должно соответствовать возрасту участника.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  <w:t>6. Фестиваль-конкурс проводится по следующим номинациям: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Песни из кинофильмов военных лет;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Песни из кинофильмов о Великой Отечественной войне послевоенного периода;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Песни композиторов-песенников о Великой Отечественной войне.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  <w:t>7. Возрастные категории участников: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возрастная категория от 5 до 8 лет включительно;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возрастная категория от 9 до 13 лет включительно;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возрастная категория от 14 до 18 лет включительно;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возрастная категория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 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35 лет включительно; 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возрастная категория от 36 лет и старше.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8.  Регламент работы жюри, награждение,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критерии оценки выступления: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 фестивале — конкурсе предусматривается конкурсная система.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Выступления участников фестиваля-конкурса оценивает жюри и определяет победителей.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Организатор фестиваля-конкурса подбирает и утверждает состав жюри. В состав жюри входят работники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Вершино-Дарасунское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работники учреждений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культуры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Тунгокоченского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представители общественных организаций.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 фестиваля-конкурса оформляются протоколом, который подписывается членами жюри.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Жюри оценивает конкурсное исполнение по 5-бальной системе.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случае одинакового количества набранных баллов Жюри коллегиально решает вопрос о распределении мест победителей, а также имеет право расширить количество призовых мест.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Жюри и оргкомитет имеет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присвоения  участникам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специальных призов и дипломов.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9. Критерии оценки выступления участников:</w:t>
      </w:r>
    </w:p>
    <w:p w:rsidR="00A41ECE" w:rsidRDefault="00A41ECE" w:rsidP="00A41ECE">
      <w:pPr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 оценивает выступление конкурсантов по следующим основным критериям:</w:t>
      </w:r>
    </w:p>
    <w:p w:rsidR="00A41ECE" w:rsidRDefault="00A41ECE" w:rsidP="00A41ECE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 выразительность,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артистизм;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-  исполнительское мастерство;                                                                                              -  художественная целостность номера;                                                                                  -  соответствие представленного материала содержанию фестиваля-конкурса;</w:t>
      </w:r>
    </w:p>
    <w:p w:rsidR="00A41ECE" w:rsidRDefault="00A41ECE" w:rsidP="00A41EC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10.Технические требования выступления участников фестиваля-конкурса: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Обязательно указывать хронометраж фонограммы или продолжительность звучания песни в заявке.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Носителем фонограмм являются флэш-карты с высоким качеством звука;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Фонограмма должна быть установлена на начало записи;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Запрещается выступление вокалистов под фонограмму «плюс»;</w:t>
      </w:r>
    </w:p>
    <w:p w:rsidR="00A41ECE" w:rsidRDefault="00A41ECE" w:rsidP="00A41E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Запрещается использование фонограмм, в которых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-вокальных партиях дублируется основная партия солиста.</w:t>
      </w:r>
    </w:p>
    <w:p w:rsidR="0085250C" w:rsidRDefault="00A41ECE" w:rsidP="00A41ECE">
      <w:pPr>
        <w:spacing w:before="375" w:after="45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Фонограммы участниками конкурсного прослушивания должны быть предоставлены организаторам до начала конкурсного прослушивания, т.е. до 16 апреля 2020 г.</w:t>
      </w:r>
    </w:p>
    <w:sectPr w:rsidR="0085250C" w:rsidSect="000F3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D8"/>
    <w:rsid w:val="000553D8"/>
    <w:rsid w:val="000F3B32"/>
    <w:rsid w:val="0085250C"/>
    <w:rsid w:val="00A41ECE"/>
    <w:rsid w:val="00C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A942-01F9-4435-A009-723046B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5_aprelya/" TargetMode="External"/><Relationship Id="rId5" Type="http://schemas.openxmlformats.org/officeDocument/2006/relationships/hyperlink" Target="https://pandia.ru/text/category/istoriya_rossii/" TargetMode="External"/><Relationship Id="rId4" Type="http://schemas.openxmlformats.org/officeDocument/2006/relationships/hyperlink" Target="https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</dc:creator>
  <cp:keywords/>
  <dc:description/>
  <cp:lastModifiedBy>989</cp:lastModifiedBy>
  <cp:revision>3</cp:revision>
  <dcterms:created xsi:type="dcterms:W3CDTF">2020-02-11T06:51:00Z</dcterms:created>
  <dcterms:modified xsi:type="dcterms:W3CDTF">2020-02-12T01:18:00Z</dcterms:modified>
</cp:coreProperties>
</file>